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2811" w14:textId="765D1EA5" w:rsidR="008C05B4" w:rsidRDefault="008C05B4" w:rsidP="00C21012">
      <w:pPr>
        <w:pStyle w:val="Heading1"/>
      </w:pPr>
      <w:r>
        <w:t xml:space="preserve">Strategic Recovery Plan </w:t>
      </w:r>
      <w:r w:rsidR="00427F04">
        <w:t>for Pacifica Radio, Inc.</w:t>
      </w:r>
    </w:p>
    <w:p w14:paraId="6D6DA191" w14:textId="4C4D82BF" w:rsidR="00427F04" w:rsidRPr="00427F04" w:rsidRDefault="00427F04" w:rsidP="00427F04">
      <w:r>
        <w:t xml:space="preserve">(Approved </w:t>
      </w:r>
      <w:r w:rsidRPr="00427F04">
        <w:rPr>
          <w:i/>
          <w:iCs/>
        </w:rPr>
        <w:t>without objection</w:t>
      </w:r>
      <w:r>
        <w:t xml:space="preserve"> by the Pacifica National Board on Feb. 25, 2021)</w:t>
      </w:r>
    </w:p>
    <w:p w14:paraId="6B0787D6" w14:textId="77777777" w:rsidR="00C21012" w:rsidRPr="00C21012" w:rsidRDefault="00C21012" w:rsidP="00C21012"/>
    <w:p w14:paraId="224B7E48" w14:textId="78D877A0" w:rsidR="008C05B4" w:rsidRPr="008C05B4" w:rsidRDefault="008C05B4" w:rsidP="008C05B4">
      <w:pPr>
        <w:rPr>
          <w:b/>
          <w:bCs/>
        </w:rPr>
      </w:pPr>
      <w:r w:rsidRPr="008C05B4">
        <w:rPr>
          <w:b/>
          <w:bCs/>
        </w:rPr>
        <w:t>Any Strategic Plan should reiterate the Purposes, Principles and Commitment to Diversity that are stated in the very beginning of the Pacifica Bylaws.  Further, a Strategic Plan should aim to fulfill these principles and purposes.</w:t>
      </w:r>
    </w:p>
    <w:p w14:paraId="4538534B" w14:textId="77777777" w:rsidR="008C05B4" w:rsidRPr="008C05B4" w:rsidRDefault="008C05B4" w:rsidP="008C05B4"/>
    <w:p w14:paraId="1CE0347F" w14:textId="77777777" w:rsidR="008C05B4" w:rsidRPr="008C05B4" w:rsidRDefault="008C05B4" w:rsidP="008C05B4">
      <w:pPr>
        <w:rPr>
          <w:b/>
          <w:bCs/>
        </w:rPr>
      </w:pPr>
      <w:r w:rsidRPr="008C05B4">
        <w:rPr>
          <w:b/>
          <w:bCs/>
        </w:rPr>
        <w:t>Article One, </w:t>
      </w:r>
      <w:hyperlink r:id="rId5" w:history="1">
        <w:r w:rsidRPr="008C05B4">
          <w:rPr>
            <w:rStyle w:val="Hyperlink"/>
            <w:b/>
            <w:bCs/>
          </w:rPr>
          <w:t>Identity and Purpose</w:t>
        </w:r>
      </w:hyperlink>
      <w:r w:rsidRPr="008C05B4">
        <w:rPr>
          <w:b/>
          <w:bCs/>
        </w:rPr>
        <w:t>, Section 2: Purposes</w:t>
      </w:r>
    </w:p>
    <w:p w14:paraId="604AB437" w14:textId="77777777" w:rsidR="008C05B4" w:rsidRPr="008C05B4" w:rsidRDefault="008C05B4" w:rsidP="008C05B4">
      <w:r w:rsidRPr="008C05B4">
        <w:t>The purposes of the Foundation, as stated in Article II of the Articles of Incorporation, are as follows:</w:t>
      </w:r>
    </w:p>
    <w:p w14:paraId="2CF09825" w14:textId="77777777" w:rsidR="008C05B4" w:rsidRPr="008C05B4" w:rsidRDefault="008C05B4" w:rsidP="008C05B4">
      <w:r w:rsidRPr="008C05B4">
        <w:t>To establish a Foundation organized and operated exclusively for educational purposes no part of the net earnings of which inures to the benefit of any member of the Foundation.</w:t>
      </w:r>
    </w:p>
    <w:p w14:paraId="25098814" w14:textId="77777777" w:rsidR="008C05B4" w:rsidRPr="008C05B4" w:rsidRDefault="008C05B4" w:rsidP="008C05B4">
      <w:r w:rsidRPr="008C05B4">
        <w:t>To establish and operate for educational purposes, in such manner that the facilities involved shall be as nearly self-sustaining as possible, one or more radio broadcasting stations licensed by the Federal Communications Commission ("Commission") and subject in their operation to the regulatory actions of the Commission under the Federal Communications Act of 1934, as amended.</w:t>
      </w:r>
    </w:p>
    <w:p w14:paraId="79B6296D" w14:textId="77777777" w:rsidR="008C05B4" w:rsidRPr="008C05B4" w:rsidRDefault="008C05B4" w:rsidP="008C05B4">
      <w:r w:rsidRPr="008C05B4">
        <w:t>In radio broadcasting operations to encourage and provide outlets for the creative skills and energies of the community; to conduct classes and workshops in the writing and producing of drama; to establish awards and scholarships for creative writing; to offer performance facilities to amateur instrumentalists, choral groups, orchestral groups and music students; and to promote and aid other creative activities which will serve the cultural welfare of the community.</w:t>
      </w:r>
    </w:p>
    <w:p w14:paraId="5C602359" w14:textId="77777777" w:rsidR="008C05B4" w:rsidRPr="008C05B4" w:rsidRDefault="008C05B4" w:rsidP="008C05B4">
      <w:r w:rsidRPr="008C05B4">
        <w:t>In radio broadcasting operations to engage in any activity that shall contribute to a lasting understanding between nations and between the individuals of all nations, races, creeds and colors; to gather and disseminate information on the causes of conflict between any and all of such groups; and through any and all means compatible with the purposes of this Foundation to promote the study of political and economic problems and of the causes of religious, philosophical and racial antagonisms.</w:t>
      </w:r>
    </w:p>
    <w:p w14:paraId="6F38E4C5" w14:textId="77777777" w:rsidR="008C05B4" w:rsidRPr="008C05B4" w:rsidRDefault="008C05B4" w:rsidP="008C05B4">
      <w:r w:rsidRPr="008C05B4">
        <w:t>In radio broadcasting operations to promote the full distribution of public information; to obtain access to sources of news not commonly brought together in the same medium; and to employ such varied sources in the public presentation of accurate, objective, comprehensive news on all matters vitally affecting the community.</w:t>
      </w:r>
    </w:p>
    <w:p w14:paraId="74AD58CB" w14:textId="77777777" w:rsidR="008C05B4" w:rsidRPr="008C05B4" w:rsidRDefault="008C05B4" w:rsidP="008C05B4">
      <w:pPr>
        <w:rPr>
          <w:b/>
          <w:bCs/>
        </w:rPr>
      </w:pPr>
    </w:p>
    <w:p w14:paraId="39344E12" w14:textId="77777777" w:rsidR="008C05B4" w:rsidRPr="008C05B4" w:rsidRDefault="008C05B4" w:rsidP="008C05B4">
      <w:pPr>
        <w:rPr>
          <w:b/>
          <w:bCs/>
        </w:rPr>
      </w:pPr>
      <w:r w:rsidRPr="008C05B4">
        <w:rPr>
          <w:b/>
          <w:bCs/>
        </w:rPr>
        <w:t>Article One, </w:t>
      </w:r>
      <w:hyperlink r:id="rId6" w:history="1">
        <w:r w:rsidRPr="008C05B4">
          <w:rPr>
            <w:rStyle w:val="Hyperlink"/>
            <w:b/>
            <w:bCs/>
          </w:rPr>
          <w:t>Identity and Purpose</w:t>
        </w:r>
      </w:hyperlink>
      <w:r w:rsidRPr="008C05B4">
        <w:rPr>
          <w:b/>
          <w:bCs/>
        </w:rPr>
        <w:t>, Section 3: Principles</w:t>
      </w:r>
    </w:p>
    <w:p w14:paraId="26A3D8CA" w14:textId="77777777" w:rsidR="008C05B4" w:rsidRPr="008C05B4" w:rsidRDefault="008C05B4" w:rsidP="008C05B4">
      <w:r w:rsidRPr="008C05B4">
        <w:t>The Foundation is committed to peace and social justice, and seeks to involve in its governance and operations individuals committed to these principles.</w:t>
      </w:r>
    </w:p>
    <w:p w14:paraId="76C08576" w14:textId="77777777" w:rsidR="008C05B4" w:rsidRPr="008C05B4" w:rsidRDefault="008C05B4" w:rsidP="008C05B4">
      <w:pPr>
        <w:rPr>
          <w:b/>
          <w:bCs/>
        </w:rPr>
      </w:pPr>
      <w:r w:rsidRPr="008C05B4">
        <w:rPr>
          <w:b/>
          <w:bCs/>
        </w:rPr>
        <w:t>Article One, </w:t>
      </w:r>
      <w:hyperlink r:id="rId7" w:history="1">
        <w:r w:rsidRPr="008C05B4">
          <w:rPr>
            <w:rStyle w:val="Hyperlink"/>
            <w:b/>
            <w:bCs/>
          </w:rPr>
          <w:t>Identity and Purpose</w:t>
        </w:r>
      </w:hyperlink>
      <w:r w:rsidRPr="008C05B4">
        <w:rPr>
          <w:b/>
          <w:bCs/>
        </w:rPr>
        <w:t>, Section 4: Commitment to Diversity</w:t>
      </w:r>
    </w:p>
    <w:p w14:paraId="52CCF607" w14:textId="77777777" w:rsidR="008C05B4" w:rsidRPr="008C05B4" w:rsidRDefault="008C05B4" w:rsidP="008C05B4">
      <w:r w:rsidRPr="008C05B4">
        <w:lastRenderedPageBreak/>
        <w:t>The Foundation is committed to diversity and inclusion of all nations, races, ethnicities, creeds, colors, classes, genders, sexual orientations, ages and people with disabilities in its programming, staff, management, committees and governance.</w:t>
      </w:r>
    </w:p>
    <w:p w14:paraId="1C07559E" w14:textId="77777777" w:rsidR="008C05B4" w:rsidRPr="008C05B4" w:rsidRDefault="008C05B4" w:rsidP="008C05B4">
      <w:r w:rsidRPr="008C05B4">
        <w:t>***************</w:t>
      </w:r>
    </w:p>
    <w:p w14:paraId="606C5787" w14:textId="77777777" w:rsidR="008C05B4" w:rsidRPr="008C05B4" w:rsidRDefault="008C05B4" w:rsidP="008C05B4">
      <w:pPr>
        <w:rPr>
          <w:b/>
          <w:bCs/>
        </w:rPr>
      </w:pPr>
      <w:r w:rsidRPr="008C05B4">
        <w:rPr>
          <w:b/>
          <w:bCs/>
        </w:rPr>
        <w:t>Below will be listed:</w:t>
      </w:r>
    </w:p>
    <w:p w14:paraId="3766BAAC" w14:textId="77777777" w:rsidR="008C05B4" w:rsidRPr="008C05B4" w:rsidRDefault="008C05B4" w:rsidP="008C05B4">
      <w:pPr>
        <w:rPr>
          <w:b/>
          <w:bCs/>
        </w:rPr>
      </w:pPr>
      <w:r w:rsidRPr="008C05B4">
        <w:rPr>
          <w:b/>
          <w:bCs/>
        </w:rPr>
        <w:t xml:space="preserve">An EMERGENCY Strategic Plan that addresses financial matters only, a </w:t>
      </w:r>
      <w:proofErr w:type="gramStart"/>
      <w:r w:rsidRPr="008C05B4">
        <w:rPr>
          <w:b/>
          <w:bCs/>
        </w:rPr>
        <w:t>SHORT TERM</w:t>
      </w:r>
      <w:proofErr w:type="gramEnd"/>
      <w:r w:rsidRPr="008C05B4">
        <w:rPr>
          <w:b/>
          <w:bCs/>
        </w:rPr>
        <w:t xml:space="preserve"> Strategic Plan, a MEDIUM RANGE Strategic Plan and a LONG RANGE Strategic Plan.</w:t>
      </w:r>
    </w:p>
    <w:p w14:paraId="7B143026" w14:textId="77777777" w:rsidR="008C05B4" w:rsidRPr="008C05B4" w:rsidRDefault="008C05B4" w:rsidP="008C05B4"/>
    <w:p w14:paraId="50880F93" w14:textId="19C98760" w:rsidR="008C05B4" w:rsidRPr="008C05B4" w:rsidRDefault="008C05B4" w:rsidP="008C05B4">
      <w:pPr>
        <w:rPr>
          <w:b/>
          <w:bCs/>
          <w:sz w:val="28"/>
          <w:szCs w:val="28"/>
        </w:rPr>
      </w:pPr>
      <w:r w:rsidRPr="008C05B4">
        <w:rPr>
          <w:b/>
          <w:bCs/>
          <w:sz w:val="28"/>
          <w:szCs w:val="28"/>
        </w:rPr>
        <w:t>Emergency Strategic Plan</w:t>
      </w:r>
      <w:r>
        <w:rPr>
          <w:b/>
          <w:bCs/>
          <w:sz w:val="28"/>
          <w:szCs w:val="28"/>
        </w:rPr>
        <w:t>: Immediately address deficits at the stations</w:t>
      </w:r>
    </w:p>
    <w:p w14:paraId="0ECA584A" w14:textId="77777777" w:rsidR="008C05B4" w:rsidRPr="008C05B4" w:rsidRDefault="008C05B4" w:rsidP="008C05B4"/>
    <w:p w14:paraId="03A9D937" w14:textId="77777777" w:rsidR="008C05B4" w:rsidRPr="008C05B4" w:rsidRDefault="008C05B4" w:rsidP="008C05B4">
      <w:r w:rsidRPr="008C05B4">
        <w:t>Because of Covid-19 and unaddressed declines in listener support at all 5 stations, here is a suggested very short emergency plan to keep Pacifica afloat:</w:t>
      </w:r>
    </w:p>
    <w:p w14:paraId="25FECDA7" w14:textId="77777777" w:rsidR="008C05B4" w:rsidRPr="008C05B4" w:rsidRDefault="008C05B4" w:rsidP="008C05B4"/>
    <w:p w14:paraId="3B243BC3" w14:textId="77777777" w:rsidR="008C05B4" w:rsidRPr="008C05B4" w:rsidRDefault="008C05B4" w:rsidP="008C05B4">
      <w:r w:rsidRPr="008C05B4">
        <w:t>1)  Start immediately to make expense cuts at all stations where expenses exceed revenue.  The iED should oversee this and place this as a top priority.</w:t>
      </w:r>
    </w:p>
    <w:p w14:paraId="7815753D" w14:textId="77777777" w:rsidR="008C05B4" w:rsidRPr="008C05B4" w:rsidRDefault="008C05B4" w:rsidP="008C05B4">
      <w:r w:rsidRPr="008C05B4">
        <w:t xml:space="preserve">Immediate </w:t>
      </w:r>
      <w:r w:rsidRPr="008C05B4">
        <w:rPr>
          <w:i/>
          <w:iCs/>
        </w:rPr>
        <w:t xml:space="preserve">emergency </w:t>
      </w:r>
      <w:r w:rsidRPr="008C05B4">
        <w:t xml:space="preserve">action needed: </w:t>
      </w:r>
    </w:p>
    <w:p w14:paraId="6A3F9759" w14:textId="77777777" w:rsidR="008C05B4" w:rsidRPr="008C05B4" w:rsidRDefault="008C05B4" w:rsidP="008C05B4">
      <w:r w:rsidRPr="008C05B4">
        <w:t>The IED and the GM’s and PD’s and the governing bodies must prioritize the crisis of listenership and submit a unified plan to rebuild our listener base.  (</w:t>
      </w:r>
      <w:proofErr w:type="gramStart"/>
      <w:r w:rsidRPr="008C05B4">
        <w:t>added</w:t>
      </w:r>
      <w:proofErr w:type="gramEnd"/>
      <w:r w:rsidRPr="008C05B4">
        <w:t xml:space="preserve"> by Lawrence)</w:t>
      </w:r>
    </w:p>
    <w:p w14:paraId="249E2AA5" w14:textId="77777777" w:rsidR="008C05B4" w:rsidRPr="008C05B4" w:rsidRDefault="008C05B4" w:rsidP="008C05B4">
      <w:r w:rsidRPr="008C05B4">
        <w:t xml:space="preserve"> KPFK’s expenses are exceeding its income by approximately $70,000 to $90,000 PER MONTH.  The National Board directed that expense cuts be made of at least 30% at KPFK.  The iED and the KPFK GM should place this as the first priority immediately.</w:t>
      </w:r>
    </w:p>
    <w:p w14:paraId="62D6B256" w14:textId="77777777" w:rsidR="008C05B4" w:rsidRPr="008C05B4" w:rsidRDefault="008C05B4" w:rsidP="008C05B4">
      <w:r w:rsidRPr="008C05B4">
        <w:t xml:space="preserve">The iED should address shortfalls at all the other stations.  This is urgent as there are no reserves to cover any shortfalls.  </w:t>
      </w:r>
    </w:p>
    <w:p w14:paraId="6184887F" w14:textId="77777777" w:rsidR="008C05B4" w:rsidRPr="008C05B4" w:rsidRDefault="008C05B4" w:rsidP="008C05B4">
      <w:r w:rsidRPr="008C05B4">
        <w:t>2)  The iED and iCFO should ensure that any further PPP funding or other similar loans or grants are tracked and applied for as soon as possible.</w:t>
      </w:r>
    </w:p>
    <w:p w14:paraId="3475689F" w14:textId="77777777" w:rsidR="008C05B4" w:rsidRPr="008C05B4" w:rsidRDefault="008C05B4" w:rsidP="008C05B4">
      <w:r w:rsidRPr="008C05B4">
        <w:t>3)  All other fund-raising efforts emanating from the National Office should be continued if they are cost effective but 1) and 2) above should take priority over any other efforts.</w:t>
      </w:r>
    </w:p>
    <w:p w14:paraId="5F8E6171" w14:textId="77777777" w:rsidR="008C05B4" w:rsidRPr="008C05B4" w:rsidRDefault="008C05B4" w:rsidP="008C05B4"/>
    <w:p w14:paraId="743D2069" w14:textId="77777777" w:rsidR="008C05B4" w:rsidRPr="008C05B4" w:rsidRDefault="008C05B4" w:rsidP="008C05B4">
      <w:r w:rsidRPr="008C05B4">
        <w:rPr>
          <w:b/>
          <w:bCs/>
          <w:sz w:val="28"/>
          <w:szCs w:val="28"/>
        </w:rPr>
        <w:t>Follow up:</w:t>
      </w:r>
      <w:r w:rsidRPr="008C05B4">
        <w:t xml:space="preserve">  Pacifica management (iED and iCFO) together with the PNB should monitor progress on reducing shortfalls on a weekly basis.  A report from iED and iCFO should address this on at least a monthly basis. </w:t>
      </w:r>
    </w:p>
    <w:p w14:paraId="68115FB7" w14:textId="77777777" w:rsidR="008C05B4" w:rsidRPr="008C05B4" w:rsidRDefault="008C05B4" w:rsidP="008C05B4"/>
    <w:p w14:paraId="7D91EE2E" w14:textId="607B64D7" w:rsidR="008C05B4" w:rsidRPr="008C05B4" w:rsidRDefault="008C05B4" w:rsidP="008C05B4">
      <w:pPr>
        <w:rPr>
          <w:b/>
          <w:bCs/>
          <w:sz w:val="28"/>
          <w:szCs w:val="28"/>
        </w:rPr>
      </w:pPr>
      <w:r w:rsidRPr="008C05B4">
        <w:rPr>
          <w:b/>
          <w:bCs/>
          <w:sz w:val="28"/>
          <w:szCs w:val="28"/>
        </w:rPr>
        <w:t>Short Term goals</w:t>
      </w:r>
      <w:r>
        <w:rPr>
          <w:b/>
          <w:bCs/>
          <w:sz w:val="28"/>
          <w:szCs w:val="28"/>
        </w:rPr>
        <w:t>: Addressing the Loan</w:t>
      </w:r>
    </w:p>
    <w:p w14:paraId="626B60D5" w14:textId="77777777" w:rsidR="008C05B4" w:rsidRPr="008C05B4" w:rsidRDefault="008C05B4" w:rsidP="008C05B4">
      <w:pPr>
        <w:ind w:left="360"/>
      </w:pPr>
      <w:r w:rsidRPr="008C05B4">
        <w:t xml:space="preserve">Expense cuts should be continued so that income meets or exceeds expenses at every Pacifica Unit. </w:t>
      </w:r>
    </w:p>
    <w:p w14:paraId="4C6EAA9D" w14:textId="78F9386F" w:rsidR="008C05B4" w:rsidRPr="008C05B4" w:rsidRDefault="008C05B4" w:rsidP="008C05B4">
      <w:r>
        <w:t xml:space="preserve">       </w:t>
      </w:r>
      <w:r w:rsidRPr="008C05B4">
        <w:t>(1) Careful attention should be paid to any financial shortfalls at any station or unit.  If any shortfalls occur, action should be taken rapidly to mitigate them.  </w:t>
      </w:r>
    </w:p>
    <w:p w14:paraId="4C941DB4" w14:textId="2D1D8044" w:rsidR="008C05B4" w:rsidRPr="008C05B4" w:rsidRDefault="008C05B4" w:rsidP="008C05B4">
      <w:r>
        <w:t xml:space="preserve">       (</w:t>
      </w:r>
      <w:r w:rsidRPr="008C05B4">
        <w:t>2)  The iED and Pacifica Counsel should finalize negotiations to extend the $3.2 million loan as soon as possible and get that extension approved by the PNB.</w:t>
      </w:r>
    </w:p>
    <w:p w14:paraId="694465F8" w14:textId="77777777" w:rsidR="008C05B4" w:rsidRPr="008C05B4" w:rsidRDefault="008C05B4" w:rsidP="008C05B4">
      <w:r w:rsidRPr="008C05B4">
        <w:rPr>
          <w:b/>
          <w:bCs/>
          <w:sz w:val="28"/>
          <w:szCs w:val="28"/>
        </w:rPr>
        <w:t>Follow up:</w:t>
      </w:r>
      <w:r w:rsidRPr="008C05B4">
        <w:t xml:space="preserve">  Report back from Loan Committee on progress in renegotiating/extending the loan. This is due by the end of January, 2021. If an extension/refinance of the loan is not completed by end of January then the Loan Committee shall return to PNB with alternative proposals.</w:t>
      </w:r>
    </w:p>
    <w:p w14:paraId="0008C44C" w14:textId="77777777" w:rsidR="008C05B4" w:rsidRPr="008C05B4" w:rsidRDefault="008C05B4" w:rsidP="008C05B4"/>
    <w:p w14:paraId="6B5F4BFB" w14:textId="263ECC87" w:rsidR="008C05B4" w:rsidRPr="008C05B4" w:rsidRDefault="008C05B4" w:rsidP="008C05B4">
      <w:pPr>
        <w:rPr>
          <w:b/>
          <w:bCs/>
          <w:sz w:val="28"/>
          <w:szCs w:val="28"/>
        </w:rPr>
      </w:pPr>
      <w:r w:rsidRPr="008C05B4">
        <w:rPr>
          <w:b/>
          <w:bCs/>
          <w:sz w:val="28"/>
          <w:szCs w:val="28"/>
        </w:rPr>
        <w:t>Medium term goals</w:t>
      </w:r>
      <w:r>
        <w:rPr>
          <w:b/>
          <w:bCs/>
          <w:sz w:val="28"/>
          <w:szCs w:val="28"/>
        </w:rPr>
        <w:t>: Restore CPB funding</w:t>
      </w:r>
    </w:p>
    <w:p w14:paraId="41F2DB1D" w14:textId="5D29A53E" w:rsidR="008C05B4" w:rsidRPr="008C05B4" w:rsidRDefault="00B95339" w:rsidP="008C05B4">
      <w:r>
        <w:t>1</w:t>
      </w:r>
      <w:r w:rsidR="008C05B4" w:rsidRPr="008C05B4">
        <w:t>)  Ensure the budgeting process is moving forward and that all requests for financial information from NETA and our Auditor are responded to rapidly so that the 2019 Audit is completed as quickly as possible.  This is important as it will make it easier to refinance the $3.2 million loan and to eventually get CPB funding restored.  (It should be noted that as our east coast stations have gotten significant CPB funding as they have qualified for special minority grant funding, any deficits that those stations carry would be ameliorated if CPB funding is restored.)</w:t>
      </w:r>
    </w:p>
    <w:p w14:paraId="1CCCC3A0" w14:textId="588DE0C1" w:rsidR="008C05B4" w:rsidRPr="008C05B4" w:rsidRDefault="00B95339" w:rsidP="008C05B4">
      <w:r>
        <w:t xml:space="preserve">             </w:t>
      </w:r>
      <w:r w:rsidR="008C05B4" w:rsidRPr="008C05B4">
        <w:t>a)  The iED should work with NETA staff to debug slows and inaccuracies in financial reporting that jeopardize timely financial reporting and rapid compliance to NETA and Auditor requests for information.  If station or unit staff are slowing the process down, this should be documented and filed in the Personnel File of any staff member who is not complying.</w:t>
      </w:r>
    </w:p>
    <w:p w14:paraId="76798DAA" w14:textId="77777777" w:rsidR="008C05B4" w:rsidRPr="008C05B4" w:rsidRDefault="008C05B4" w:rsidP="008C05B4">
      <w:r w:rsidRPr="008C05B4">
        <w:tab/>
        <w:t xml:space="preserve">b)  Ensure that every station has a functioning Community Advisory Board.  </w:t>
      </w:r>
    </w:p>
    <w:p w14:paraId="303CA9F8" w14:textId="77777777" w:rsidR="008C05B4" w:rsidRPr="008C05B4" w:rsidRDefault="008C05B4" w:rsidP="008C05B4">
      <w:r w:rsidRPr="008C05B4">
        <w:tab/>
        <w:t>c)  Ensure that all meetings (Community Advisory Board, LSB, PNB, PNB Committees, etc.) are properly noticed.</w:t>
      </w:r>
    </w:p>
    <w:p w14:paraId="225168A3" w14:textId="77777777" w:rsidR="008C05B4" w:rsidRPr="008C05B4" w:rsidRDefault="008C05B4" w:rsidP="008C05B4"/>
    <w:p w14:paraId="2827EB04" w14:textId="7916F6E3" w:rsidR="008C05B4" w:rsidRDefault="008C05B4" w:rsidP="008C05B4">
      <w:r w:rsidRPr="008C05B4">
        <w:rPr>
          <w:b/>
          <w:bCs/>
          <w:sz w:val="28"/>
          <w:szCs w:val="28"/>
        </w:rPr>
        <w:t>Follow up:</w:t>
      </w:r>
      <w:r w:rsidRPr="008C05B4">
        <w:t xml:space="preserve">  The </w:t>
      </w:r>
      <w:proofErr w:type="gramStart"/>
      <w:r w:rsidRPr="008C05B4">
        <w:t>medium term</w:t>
      </w:r>
      <w:proofErr w:type="gramEnd"/>
      <w:r w:rsidRPr="008C05B4">
        <w:t xml:space="preserve"> goal is to restore CPB funding. We can apply for CPB funding if our audits are up to date by June 2021.  That means the 2019 ad 2020 audits must be completed by then</w:t>
      </w:r>
      <w:r>
        <w:t xml:space="preserve"> as well as compliance with other CPB requirements. </w:t>
      </w:r>
      <w:r w:rsidRPr="008C05B4">
        <w:t xml:space="preserve">Get monthly reports from NETA and Auditor and weekly reports as deadline draws closer.  </w:t>
      </w:r>
    </w:p>
    <w:p w14:paraId="010A4A8B" w14:textId="02DA7584" w:rsidR="008C05B4" w:rsidRDefault="008C05B4" w:rsidP="008C05B4"/>
    <w:p w14:paraId="11DAF338" w14:textId="544A6535" w:rsidR="008C05B4" w:rsidRPr="002861B9" w:rsidRDefault="008C05B4" w:rsidP="008C05B4">
      <w:pPr>
        <w:rPr>
          <w:i/>
          <w:iCs/>
        </w:rPr>
      </w:pPr>
      <w:r w:rsidRPr="002861B9">
        <w:rPr>
          <w:i/>
          <w:iCs/>
        </w:rPr>
        <w:t>Approved without objection by the Strategic Planning Committee meeting on Jan 5,2021</w:t>
      </w:r>
      <w:r w:rsidR="002861B9" w:rsidRPr="002861B9">
        <w:rPr>
          <w:i/>
          <w:iCs/>
        </w:rPr>
        <w:t xml:space="preserve"> and approved by the Pacifica National Board </w:t>
      </w:r>
      <w:r w:rsidR="002861B9">
        <w:rPr>
          <w:i/>
          <w:iCs/>
        </w:rPr>
        <w:t xml:space="preserve">without objection </w:t>
      </w:r>
      <w:r w:rsidR="002861B9" w:rsidRPr="002861B9">
        <w:rPr>
          <w:i/>
          <w:iCs/>
        </w:rPr>
        <w:t>at its meeting of Feb 25, 2021.  (Draft of meeting minutes are available</w:t>
      </w:r>
      <w:r w:rsidR="00427F04">
        <w:rPr>
          <w:i/>
          <w:iCs/>
        </w:rPr>
        <w:t xml:space="preserve"> upon request</w:t>
      </w:r>
      <w:r w:rsidR="002861B9" w:rsidRPr="002861B9">
        <w:rPr>
          <w:i/>
          <w:iCs/>
        </w:rPr>
        <w:t>.)</w:t>
      </w:r>
    </w:p>
    <w:p w14:paraId="6C28EF9A" w14:textId="5D029361" w:rsidR="002861B9" w:rsidRPr="002861B9" w:rsidRDefault="002861B9" w:rsidP="008C05B4">
      <w:pPr>
        <w:rPr>
          <w:i/>
          <w:iCs/>
        </w:rPr>
      </w:pPr>
      <w:r w:rsidRPr="002861B9">
        <w:rPr>
          <w:i/>
          <w:iCs/>
        </w:rPr>
        <w:t>Alex Steinberg</w:t>
      </w:r>
      <w:r>
        <w:rPr>
          <w:i/>
          <w:iCs/>
        </w:rPr>
        <w:t xml:space="preserve"> Chair, Pacifica National Board</w:t>
      </w:r>
    </w:p>
    <w:p w14:paraId="450D6D63" w14:textId="77777777" w:rsidR="002861B9" w:rsidRPr="008C05B4" w:rsidRDefault="002861B9" w:rsidP="008C05B4"/>
    <w:p w14:paraId="1E6FBBF7" w14:textId="77777777" w:rsidR="008C05B4" w:rsidRPr="008C05B4" w:rsidRDefault="008C05B4" w:rsidP="008C05B4"/>
    <w:p w14:paraId="4DF267E1" w14:textId="22912CCA" w:rsidR="00614CFA" w:rsidRPr="002861B9" w:rsidRDefault="002861B9">
      <w:pPr>
        <w:rPr>
          <w:b/>
          <w:bCs/>
          <w:sz w:val="28"/>
          <w:szCs w:val="28"/>
        </w:rPr>
      </w:pPr>
      <w:r w:rsidRPr="002861B9">
        <w:rPr>
          <w:b/>
          <w:bCs/>
          <w:sz w:val="28"/>
          <w:szCs w:val="28"/>
        </w:rPr>
        <w:t>Long Term Strategic Plan and Goals:</w:t>
      </w:r>
    </w:p>
    <w:p w14:paraId="36700053" w14:textId="01C939D0" w:rsidR="002861B9" w:rsidRDefault="002861B9"/>
    <w:p w14:paraId="4CAEAB13" w14:textId="64DE6271" w:rsidR="002861B9" w:rsidRPr="0020642D" w:rsidRDefault="002861B9">
      <w:pPr>
        <w:rPr>
          <w:rFonts w:cstheme="minorHAnsi"/>
        </w:rPr>
      </w:pPr>
      <w:r w:rsidRPr="0020642D">
        <w:rPr>
          <w:rFonts w:cstheme="minorHAnsi"/>
        </w:rPr>
        <w:t xml:space="preserve">The Pacifica National Board has not yet voted on a </w:t>
      </w:r>
      <w:proofErr w:type="gramStart"/>
      <w:r w:rsidRPr="0020642D">
        <w:rPr>
          <w:rFonts w:cstheme="minorHAnsi"/>
        </w:rPr>
        <w:t>long term</w:t>
      </w:r>
      <w:proofErr w:type="gramEnd"/>
      <w:r w:rsidRPr="0020642D">
        <w:rPr>
          <w:rFonts w:cstheme="minorHAnsi"/>
        </w:rPr>
        <w:t xml:space="preserve"> strategic plan. I should clarify</w:t>
      </w:r>
      <w:r w:rsidR="0020642D">
        <w:rPr>
          <w:rFonts w:cstheme="minorHAnsi"/>
        </w:rPr>
        <w:t xml:space="preserve"> that</w:t>
      </w:r>
      <w:r w:rsidRPr="0020642D">
        <w:rPr>
          <w:rFonts w:cstheme="minorHAnsi"/>
        </w:rPr>
        <w:t xml:space="preserve"> when we use the term “long term strategic plan” this does not refer solely to plans that are going to be implemented in the future but many of these plans should be ongoing.  We are using the phrase “long term” to distinguish the efforts here from the more immediate goals outlined in our </w:t>
      </w:r>
      <w:proofErr w:type="gramStart"/>
      <w:r w:rsidRPr="0020642D">
        <w:rPr>
          <w:rFonts w:cstheme="minorHAnsi"/>
        </w:rPr>
        <w:t>short and medium term</w:t>
      </w:r>
      <w:proofErr w:type="gramEnd"/>
      <w:r w:rsidRPr="0020642D">
        <w:rPr>
          <w:rFonts w:cstheme="minorHAnsi"/>
        </w:rPr>
        <w:t xml:space="preserve"> plans. </w:t>
      </w:r>
    </w:p>
    <w:p w14:paraId="012DE8E6" w14:textId="77777777" w:rsidR="002861B9" w:rsidRPr="0020642D" w:rsidRDefault="002861B9">
      <w:pPr>
        <w:rPr>
          <w:rFonts w:cstheme="minorHAnsi"/>
        </w:rPr>
      </w:pPr>
    </w:p>
    <w:p w14:paraId="3D8EA249" w14:textId="409DCC85" w:rsidR="002861B9" w:rsidRPr="0020642D" w:rsidRDefault="002861B9">
      <w:pPr>
        <w:rPr>
          <w:rFonts w:cstheme="minorHAnsi"/>
        </w:rPr>
      </w:pPr>
      <w:r w:rsidRPr="0020642D">
        <w:rPr>
          <w:rFonts w:cstheme="minorHAnsi"/>
        </w:rPr>
        <w:t xml:space="preserve">While we are a few weeks away from inscribing out long terms plans we are having discussions, mostly on the Strategic Planning Committee, but also on some other PNB </w:t>
      </w:r>
      <w:proofErr w:type="gramStart"/>
      <w:r w:rsidRPr="0020642D">
        <w:rPr>
          <w:rFonts w:cstheme="minorHAnsi"/>
        </w:rPr>
        <w:t>committees,  about</w:t>
      </w:r>
      <w:proofErr w:type="gramEnd"/>
      <w:r w:rsidRPr="0020642D">
        <w:rPr>
          <w:rFonts w:cstheme="minorHAnsi"/>
        </w:rPr>
        <w:t xml:space="preserve"> a number of areas that look promising.  Here are some of those areas:</w:t>
      </w:r>
    </w:p>
    <w:p w14:paraId="00BBECC7" w14:textId="5DAF5A5C" w:rsidR="002861B9" w:rsidRPr="0020642D" w:rsidRDefault="0057277D" w:rsidP="00023CB2">
      <w:pPr>
        <w:pStyle w:val="ListParagraph"/>
        <w:numPr>
          <w:ilvl w:val="0"/>
          <w:numId w:val="2"/>
        </w:numPr>
        <w:rPr>
          <w:rFonts w:cstheme="minorHAnsi"/>
        </w:rPr>
      </w:pPr>
      <w:r w:rsidRPr="0020642D">
        <w:rPr>
          <w:rFonts w:cstheme="minorHAnsi"/>
        </w:rPr>
        <w:t>Put into place regular review of Programming at all our stations compliance with Pacifica Mission and how it contributes to the financial health of a station.</w:t>
      </w:r>
    </w:p>
    <w:p w14:paraId="2B2A53C4" w14:textId="11DC3F9A" w:rsidR="0057277D" w:rsidRPr="0020642D" w:rsidRDefault="0057277D">
      <w:pPr>
        <w:rPr>
          <w:rFonts w:cstheme="minorHAnsi"/>
        </w:rPr>
      </w:pPr>
    </w:p>
    <w:p w14:paraId="4980AFAA" w14:textId="75BF1C1C" w:rsidR="0057277D" w:rsidRPr="0020642D" w:rsidRDefault="0057277D" w:rsidP="00023CB2">
      <w:pPr>
        <w:pStyle w:val="ListParagraph"/>
        <w:numPr>
          <w:ilvl w:val="0"/>
          <w:numId w:val="2"/>
        </w:numPr>
        <w:rPr>
          <w:rFonts w:cstheme="minorHAnsi"/>
        </w:rPr>
      </w:pPr>
      <w:r w:rsidRPr="0020642D">
        <w:rPr>
          <w:rFonts w:cstheme="minorHAnsi"/>
        </w:rPr>
        <w:t xml:space="preserve">Once we are caught up with our audits, hopefully by June of 2021, we will become eligible for grants and donations from which we have been locked out for </w:t>
      </w:r>
      <w:r w:rsidR="000947F4" w:rsidRPr="0020642D">
        <w:rPr>
          <w:rFonts w:cstheme="minorHAnsi"/>
        </w:rPr>
        <w:t xml:space="preserve">the </w:t>
      </w:r>
      <w:r w:rsidRPr="0020642D">
        <w:rPr>
          <w:rFonts w:cstheme="minorHAnsi"/>
        </w:rPr>
        <w:t xml:space="preserve">past 5 years.  </w:t>
      </w:r>
      <w:r w:rsidR="000947F4" w:rsidRPr="0020642D">
        <w:rPr>
          <w:rFonts w:cstheme="minorHAnsi"/>
        </w:rPr>
        <w:t xml:space="preserve">Those would be in addition to whatever grants we can obtain from the Corporation for Public Broadcasting. </w:t>
      </w:r>
      <w:r w:rsidRPr="0020642D">
        <w:rPr>
          <w:rFonts w:cstheme="minorHAnsi"/>
        </w:rPr>
        <w:t xml:space="preserve">Those grants can be most effectively used to invest in our future by creating a budget line to hire a Development Director and a </w:t>
      </w:r>
      <w:proofErr w:type="gramStart"/>
      <w:r w:rsidRPr="0020642D">
        <w:rPr>
          <w:rFonts w:cstheme="minorHAnsi"/>
        </w:rPr>
        <w:t>Social Media</w:t>
      </w:r>
      <w:proofErr w:type="gramEnd"/>
      <w:r w:rsidRPr="0020642D">
        <w:rPr>
          <w:rFonts w:cstheme="minorHAnsi"/>
        </w:rPr>
        <w:t xml:space="preserve"> / Marketing / Publicity Director for Pacifica. </w:t>
      </w:r>
    </w:p>
    <w:p w14:paraId="11059E49" w14:textId="1F96038E" w:rsidR="0057277D" w:rsidRPr="0020642D" w:rsidRDefault="0057277D">
      <w:pPr>
        <w:rPr>
          <w:rFonts w:cstheme="minorHAnsi"/>
        </w:rPr>
      </w:pPr>
    </w:p>
    <w:p w14:paraId="5913186E" w14:textId="491FB958" w:rsidR="0057277D" w:rsidRPr="0020642D" w:rsidRDefault="0057277D" w:rsidP="00023CB2">
      <w:pPr>
        <w:pStyle w:val="ListParagraph"/>
        <w:numPr>
          <w:ilvl w:val="0"/>
          <w:numId w:val="2"/>
        </w:numPr>
        <w:rPr>
          <w:rFonts w:cstheme="minorHAnsi"/>
        </w:rPr>
      </w:pPr>
      <w:r w:rsidRPr="0020642D">
        <w:rPr>
          <w:rFonts w:cstheme="minorHAnsi"/>
        </w:rPr>
        <w:t>Partner with other non-profits that share our goals to expand our media platform. The future of radio is to become a multi-media organization, one that includes our core broadcast radio facilities</w:t>
      </w:r>
      <w:r w:rsidR="000947F4" w:rsidRPr="0020642D">
        <w:rPr>
          <w:rFonts w:cstheme="minorHAnsi"/>
        </w:rPr>
        <w:t xml:space="preserve"> to be sure</w:t>
      </w:r>
      <w:r w:rsidRPr="0020642D">
        <w:rPr>
          <w:rFonts w:cstheme="minorHAnsi"/>
        </w:rPr>
        <w:t xml:space="preserve"> but also expands into Internet </w:t>
      </w:r>
      <w:r w:rsidR="000947F4" w:rsidRPr="0020642D">
        <w:rPr>
          <w:rFonts w:cstheme="minorHAnsi"/>
        </w:rPr>
        <w:t xml:space="preserve">radio, Podcasting, simultaneous broadcasts on Cable Access channels, satellite radio, etc.  </w:t>
      </w:r>
    </w:p>
    <w:p w14:paraId="61165177" w14:textId="30401CAC" w:rsidR="000947F4" w:rsidRPr="0020642D" w:rsidRDefault="000947F4">
      <w:pPr>
        <w:rPr>
          <w:rFonts w:cstheme="minorHAnsi"/>
        </w:rPr>
      </w:pPr>
    </w:p>
    <w:p w14:paraId="2698AF2E" w14:textId="3FA65F80" w:rsidR="000947F4" w:rsidRPr="0020642D" w:rsidRDefault="000947F4" w:rsidP="00023CB2">
      <w:pPr>
        <w:pStyle w:val="ListParagraph"/>
        <w:numPr>
          <w:ilvl w:val="0"/>
          <w:numId w:val="2"/>
        </w:numPr>
        <w:rPr>
          <w:rFonts w:cstheme="minorHAnsi"/>
        </w:rPr>
      </w:pPr>
      <w:r w:rsidRPr="0020642D">
        <w:rPr>
          <w:rFonts w:cstheme="minorHAnsi"/>
        </w:rPr>
        <w:t>Development of National Programming that strengthens the Pacifica brand and incorporates collaborative efforts of all our 5 stations plus the 250 Affiliates.  We already have the embryo of such National Programming with our Covid, Race and Democracy programs.</w:t>
      </w:r>
    </w:p>
    <w:p w14:paraId="6CAA78C1" w14:textId="62E77A59" w:rsidR="000947F4" w:rsidRPr="0020642D" w:rsidRDefault="000947F4">
      <w:pPr>
        <w:rPr>
          <w:rFonts w:cstheme="minorHAnsi"/>
        </w:rPr>
      </w:pPr>
    </w:p>
    <w:p w14:paraId="654D9A72" w14:textId="64C39051" w:rsidR="000947F4" w:rsidRDefault="000947F4" w:rsidP="00023CB2">
      <w:pPr>
        <w:pStyle w:val="ListParagraph"/>
        <w:numPr>
          <w:ilvl w:val="0"/>
          <w:numId w:val="2"/>
        </w:numPr>
        <w:rPr>
          <w:rFonts w:cstheme="minorHAnsi"/>
        </w:rPr>
      </w:pPr>
      <w:r w:rsidRPr="0020642D">
        <w:rPr>
          <w:rFonts w:cstheme="minorHAnsi"/>
        </w:rPr>
        <w:t xml:space="preserve">Work on a plan to monetize Podcasting through a subscription service.  This could be a significant new stream of revenue.  Some preliminary work is already being done in this area at some of our stations. </w:t>
      </w:r>
    </w:p>
    <w:p w14:paraId="18CE4D48" w14:textId="77777777" w:rsidR="0020642D" w:rsidRPr="0020642D" w:rsidRDefault="0020642D" w:rsidP="0020642D">
      <w:pPr>
        <w:pStyle w:val="ListParagraph"/>
        <w:rPr>
          <w:rFonts w:cstheme="minorHAnsi"/>
        </w:rPr>
      </w:pPr>
    </w:p>
    <w:p w14:paraId="3D84556F" w14:textId="67067AA2" w:rsidR="0020642D" w:rsidRPr="0020642D" w:rsidRDefault="0020642D" w:rsidP="00023CB2">
      <w:pPr>
        <w:pStyle w:val="ListParagraph"/>
        <w:numPr>
          <w:ilvl w:val="0"/>
          <w:numId w:val="2"/>
        </w:numPr>
        <w:rPr>
          <w:rFonts w:cstheme="minorHAnsi"/>
        </w:rPr>
      </w:pPr>
      <w:r>
        <w:rPr>
          <w:rFonts w:cstheme="minorHAnsi"/>
        </w:rPr>
        <w:t xml:space="preserve">Explore the possibility of a Private Bond Offering as one possible method for raising revenue to pay off our debts. </w:t>
      </w:r>
    </w:p>
    <w:p w14:paraId="68F19F83" w14:textId="18814447" w:rsidR="000947F4" w:rsidRPr="0020642D" w:rsidRDefault="000947F4">
      <w:pPr>
        <w:rPr>
          <w:rFonts w:cstheme="minorHAnsi"/>
        </w:rPr>
      </w:pPr>
    </w:p>
    <w:p w14:paraId="3225098C" w14:textId="49225BC6" w:rsidR="000947F4" w:rsidRPr="0020642D" w:rsidRDefault="000947F4" w:rsidP="00023CB2">
      <w:pPr>
        <w:pStyle w:val="ListParagraph"/>
        <w:numPr>
          <w:ilvl w:val="0"/>
          <w:numId w:val="2"/>
        </w:numPr>
        <w:rPr>
          <w:rFonts w:cstheme="minorHAnsi"/>
        </w:rPr>
      </w:pPr>
      <w:r w:rsidRPr="0020642D">
        <w:rPr>
          <w:rFonts w:cstheme="minorHAnsi"/>
        </w:rPr>
        <w:t>Create a Pacifica Advisory Board composed of luminaries who represent what is best in the Pacifica culture.  These might include public intellectuals such as Noam Chomsky</w:t>
      </w:r>
      <w:r w:rsidR="00023CB2" w:rsidRPr="0020642D">
        <w:rPr>
          <w:rFonts w:cstheme="minorHAnsi"/>
        </w:rPr>
        <w:t>, Rabbi David Lerner</w:t>
      </w:r>
      <w:r w:rsidRPr="0020642D">
        <w:rPr>
          <w:rFonts w:cstheme="minorHAnsi"/>
        </w:rPr>
        <w:t xml:space="preserve"> and leading activists for human rights such as Stacey Abrams.</w:t>
      </w:r>
      <w:r w:rsidR="00023CB2" w:rsidRPr="0020642D">
        <w:rPr>
          <w:rFonts w:cstheme="minorHAnsi"/>
        </w:rPr>
        <w:t xml:space="preserve">  In </w:t>
      </w:r>
      <w:proofErr w:type="gramStart"/>
      <w:r w:rsidR="00023CB2" w:rsidRPr="0020642D">
        <w:rPr>
          <w:rFonts w:cstheme="minorHAnsi"/>
        </w:rPr>
        <w:t>addition</w:t>
      </w:r>
      <w:proofErr w:type="gramEnd"/>
      <w:r w:rsidR="00023CB2" w:rsidRPr="0020642D">
        <w:rPr>
          <w:rFonts w:cstheme="minorHAnsi"/>
        </w:rPr>
        <w:t xml:space="preserve"> the Advisory Board can include people who may not be so well known but who have special expertise in areas where we need assistance, such as fund-raising, marketing multi-media technological issues, etc.   The creation of this Advisory Board would place Pacifica in a much better position to implement its educational mission and leverage its history of opposition to war and oppression.  It would also make Pacifica a far more attractive organization for potential major donors.</w:t>
      </w:r>
    </w:p>
    <w:p w14:paraId="3C8095E5" w14:textId="41A1479E" w:rsidR="000947F4" w:rsidRPr="0020642D" w:rsidRDefault="000947F4">
      <w:pPr>
        <w:rPr>
          <w:rFonts w:cstheme="minorHAnsi"/>
        </w:rPr>
      </w:pPr>
    </w:p>
    <w:p w14:paraId="634562B8" w14:textId="525B48D0" w:rsidR="00437A4A" w:rsidRPr="0020642D" w:rsidRDefault="00437A4A" w:rsidP="00BB6AB1">
      <w:pPr>
        <w:pStyle w:val="ListParagraph"/>
        <w:numPr>
          <w:ilvl w:val="0"/>
          <w:numId w:val="2"/>
        </w:numPr>
        <w:rPr>
          <w:rFonts w:cstheme="minorHAnsi"/>
        </w:rPr>
      </w:pPr>
      <w:r w:rsidRPr="0020642D">
        <w:rPr>
          <w:rFonts w:cstheme="minorHAnsi"/>
        </w:rPr>
        <w:t xml:space="preserve">Reduce legal costs and liabilities that have proven very expensive in the </w:t>
      </w:r>
      <w:proofErr w:type="gramStart"/>
      <w:r w:rsidRPr="0020642D">
        <w:rPr>
          <w:rFonts w:cstheme="minorHAnsi"/>
        </w:rPr>
        <w:t>past  through</w:t>
      </w:r>
      <w:proofErr w:type="gramEnd"/>
      <w:r w:rsidRPr="0020642D">
        <w:rPr>
          <w:rFonts w:cstheme="minorHAnsi"/>
        </w:rPr>
        <w:t xml:space="preserve"> a concerted program within Pacifica to ensure that all staff and contractors undergo periodic training in sexual and other types of harassment</w:t>
      </w:r>
      <w:r w:rsidR="00BB6AB1" w:rsidRPr="0020642D">
        <w:rPr>
          <w:rFonts w:cstheme="minorHAnsi"/>
        </w:rPr>
        <w:t xml:space="preserve">. </w:t>
      </w:r>
    </w:p>
    <w:p w14:paraId="130528FC" w14:textId="480201B8" w:rsidR="00BB6AB1" w:rsidRPr="0020642D" w:rsidRDefault="00BB6AB1">
      <w:pPr>
        <w:rPr>
          <w:rFonts w:cstheme="minorHAnsi"/>
        </w:rPr>
      </w:pPr>
    </w:p>
    <w:p w14:paraId="1008D633" w14:textId="46BBA488" w:rsidR="00BB6AB1" w:rsidRPr="0020642D" w:rsidRDefault="00BB6AB1" w:rsidP="00BB6AB1">
      <w:pPr>
        <w:pStyle w:val="ListParagraph"/>
        <w:numPr>
          <w:ilvl w:val="0"/>
          <w:numId w:val="2"/>
        </w:numPr>
        <w:rPr>
          <w:rFonts w:cstheme="minorHAnsi"/>
        </w:rPr>
      </w:pPr>
      <w:r w:rsidRPr="0020642D">
        <w:rPr>
          <w:rFonts w:cstheme="minorHAnsi"/>
        </w:rPr>
        <w:t xml:space="preserve">Implement regular performance reviews of all staff and management to better implement departmental, regional and national goals. </w:t>
      </w:r>
    </w:p>
    <w:p w14:paraId="7E24E824" w14:textId="68EAB90B" w:rsidR="00BB6AB1" w:rsidRPr="0020642D" w:rsidRDefault="00BB6AB1">
      <w:pPr>
        <w:rPr>
          <w:rFonts w:cstheme="minorHAnsi"/>
        </w:rPr>
      </w:pPr>
    </w:p>
    <w:p w14:paraId="133E3AF7" w14:textId="13F8D741" w:rsidR="000947F4" w:rsidRPr="0020642D" w:rsidRDefault="00BB6AB1" w:rsidP="00BB6AB1">
      <w:pPr>
        <w:pStyle w:val="ListParagraph"/>
        <w:numPr>
          <w:ilvl w:val="0"/>
          <w:numId w:val="2"/>
        </w:numPr>
        <w:rPr>
          <w:rFonts w:cstheme="minorHAnsi"/>
        </w:rPr>
      </w:pPr>
      <w:r w:rsidRPr="0020642D">
        <w:rPr>
          <w:rFonts w:cstheme="minorHAnsi"/>
        </w:rPr>
        <w:t xml:space="preserve">Review every budget for excessive and wasteful spending practices. </w:t>
      </w:r>
    </w:p>
    <w:p w14:paraId="158C1ADB" w14:textId="77777777" w:rsidR="00BB6AB1" w:rsidRPr="0020642D" w:rsidRDefault="00BB6AB1" w:rsidP="00BB6AB1">
      <w:pPr>
        <w:pStyle w:val="ListParagraph"/>
        <w:rPr>
          <w:rFonts w:cstheme="minorHAnsi"/>
        </w:rPr>
      </w:pPr>
    </w:p>
    <w:p w14:paraId="4C668F16" w14:textId="19136F96" w:rsidR="00BB6AB1" w:rsidRPr="0020642D" w:rsidRDefault="00BB6AB1" w:rsidP="0020642D">
      <w:pPr>
        <w:pStyle w:val="ListParagraph"/>
        <w:numPr>
          <w:ilvl w:val="0"/>
          <w:numId w:val="2"/>
        </w:numPr>
        <w:rPr>
          <w:rFonts w:cstheme="minorHAnsi"/>
        </w:rPr>
      </w:pPr>
      <w:r w:rsidRPr="0020642D">
        <w:rPr>
          <w:rFonts w:cstheme="minorHAnsi"/>
        </w:rPr>
        <w:t>Consider a proposal to have our bylaws rewritten from a technical point of view by a parliamentary group with the goal of making them compliant with recent developments in parliamentary practices and corporate law.</w:t>
      </w:r>
    </w:p>
    <w:p w14:paraId="19AC9354" w14:textId="0C9CBC16" w:rsidR="007F3200" w:rsidRPr="0020642D" w:rsidRDefault="007F3200" w:rsidP="00BB6AB1">
      <w:pPr>
        <w:rPr>
          <w:rFonts w:cstheme="minorHAnsi"/>
        </w:rPr>
      </w:pPr>
    </w:p>
    <w:p w14:paraId="2FBE421F" w14:textId="77777777" w:rsidR="007F3200" w:rsidRPr="0020642D" w:rsidRDefault="007F3200" w:rsidP="0020642D">
      <w:pPr>
        <w:pStyle w:val="ListParagraph"/>
        <w:numPr>
          <w:ilvl w:val="0"/>
          <w:numId w:val="2"/>
        </w:numPr>
        <w:rPr>
          <w:rFonts w:cstheme="minorHAnsi"/>
        </w:rPr>
      </w:pPr>
      <w:r w:rsidRPr="0020642D">
        <w:rPr>
          <w:rFonts w:cstheme="minorHAnsi"/>
        </w:rPr>
        <w:t xml:space="preserve">Review of the substance of the bylaws with the goal of simplifying our current governance process to make it less cumbersome and more adaptable to changing conditions. </w:t>
      </w:r>
    </w:p>
    <w:p w14:paraId="73E83ECD" w14:textId="77777777" w:rsidR="007F3200" w:rsidRPr="0020642D" w:rsidRDefault="007F3200" w:rsidP="00BB6AB1">
      <w:pPr>
        <w:rPr>
          <w:rFonts w:cstheme="minorHAnsi"/>
        </w:rPr>
      </w:pPr>
    </w:p>
    <w:p w14:paraId="2C6CF797" w14:textId="6B631BD8" w:rsidR="00BB6AB1" w:rsidRPr="0020642D" w:rsidRDefault="00BB6AB1" w:rsidP="00BB6AB1">
      <w:pPr>
        <w:rPr>
          <w:rFonts w:cstheme="minorHAnsi"/>
        </w:rPr>
      </w:pPr>
    </w:p>
    <w:p w14:paraId="54300BF4" w14:textId="2BB13F16" w:rsidR="00BB6AB1" w:rsidRPr="0020642D" w:rsidRDefault="00BB6AB1" w:rsidP="0020642D">
      <w:pPr>
        <w:pStyle w:val="ListParagraph"/>
        <w:numPr>
          <w:ilvl w:val="0"/>
          <w:numId w:val="2"/>
        </w:numPr>
        <w:rPr>
          <w:rFonts w:cstheme="minorHAnsi"/>
        </w:rPr>
      </w:pPr>
      <w:r w:rsidRPr="0020642D">
        <w:rPr>
          <w:rFonts w:cstheme="minorHAnsi"/>
        </w:rPr>
        <w:t xml:space="preserve">Bring the Pacifica employees handbook up to date to make </w:t>
      </w:r>
      <w:r w:rsidR="007F3200" w:rsidRPr="0020642D">
        <w:rPr>
          <w:rFonts w:cstheme="minorHAnsi"/>
        </w:rPr>
        <w:t>it</w:t>
      </w:r>
      <w:r w:rsidRPr="0020642D">
        <w:rPr>
          <w:rFonts w:cstheme="minorHAnsi"/>
        </w:rPr>
        <w:t xml:space="preserve"> compliant with current human resource st</w:t>
      </w:r>
      <w:r w:rsidR="007F3200" w:rsidRPr="0020642D">
        <w:rPr>
          <w:rFonts w:cstheme="minorHAnsi"/>
        </w:rPr>
        <w:t xml:space="preserve">andards and employment law.  We did update the </w:t>
      </w:r>
      <w:proofErr w:type="gramStart"/>
      <w:r w:rsidR="007F3200" w:rsidRPr="0020642D">
        <w:rPr>
          <w:rFonts w:cstheme="minorHAnsi"/>
        </w:rPr>
        <w:t>employees</w:t>
      </w:r>
      <w:proofErr w:type="gramEnd"/>
      <w:r w:rsidR="007F3200" w:rsidRPr="0020642D">
        <w:rPr>
          <w:rFonts w:cstheme="minorHAnsi"/>
        </w:rPr>
        <w:t xml:space="preserve"> handbook in 2018 and that was an important positive step, but there are still things in the handbook that need to be improved. Probably this should require a bi-annual review.</w:t>
      </w:r>
    </w:p>
    <w:p w14:paraId="49CDF8B9" w14:textId="7DCBA0DA" w:rsidR="007F3200" w:rsidRPr="0020642D" w:rsidRDefault="007F3200" w:rsidP="00BB6AB1">
      <w:pPr>
        <w:rPr>
          <w:rFonts w:cstheme="minorHAnsi"/>
        </w:rPr>
      </w:pPr>
    </w:p>
    <w:p w14:paraId="07E6CEA0" w14:textId="61EA5DF8" w:rsidR="007F3200" w:rsidRPr="0020642D" w:rsidRDefault="007F3200" w:rsidP="0020642D">
      <w:pPr>
        <w:pStyle w:val="ListParagraph"/>
        <w:numPr>
          <w:ilvl w:val="0"/>
          <w:numId w:val="2"/>
        </w:numPr>
        <w:rPr>
          <w:rFonts w:cstheme="minorHAnsi"/>
          <w:color w:val="000000"/>
          <w:shd w:val="clear" w:color="auto" w:fill="FFFFFF"/>
        </w:rPr>
      </w:pPr>
      <w:r w:rsidRPr="0020642D">
        <w:rPr>
          <w:rFonts w:cstheme="minorHAnsi"/>
          <w:color w:val="000000"/>
          <w:shd w:val="clear" w:color="auto" w:fill="FFFFFF"/>
        </w:rPr>
        <w:t>Efforts should be made to standardize accounting, membership databases and management, financial reporting, etc., so that the same software is used by every unit of the Foundation and so that information is easily cloud accessible.</w:t>
      </w:r>
    </w:p>
    <w:p w14:paraId="7723D88B" w14:textId="35374A74" w:rsidR="007F3200" w:rsidRPr="0020642D" w:rsidRDefault="007F3200" w:rsidP="00BB6AB1">
      <w:pPr>
        <w:rPr>
          <w:rFonts w:cstheme="minorHAnsi"/>
          <w:color w:val="000000"/>
          <w:shd w:val="clear" w:color="auto" w:fill="FFFFFF"/>
        </w:rPr>
      </w:pPr>
    </w:p>
    <w:p w14:paraId="253004A8" w14:textId="6CFEDC7E" w:rsidR="007F3200" w:rsidRPr="0020642D" w:rsidRDefault="007F3200" w:rsidP="0020642D">
      <w:pPr>
        <w:pStyle w:val="ListParagraph"/>
        <w:numPr>
          <w:ilvl w:val="0"/>
          <w:numId w:val="2"/>
        </w:numPr>
        <w:rPr>
          <w:rFonts w:cstheme="minorHAnsi"/>
          <w:color w:val="000000"/>
          <w:shd w:val="clear" w:color="auto" w:fill="FFFFFF"/>
        </w:rPr>
      </w:pPr>
      <w:r w:rsidRPr="0020642D">
        <w:rPr>
          <w:rFonts w:cstheme="minorHAnsi"/>
          <w:color w:val="000000"/>
          <w:shd w:val="clear" w:color="auto" w:fill="FFFFFF"/>
        </w:rPr>
        <w:t xml:space="preserve">Union contracts should be standardized as much as possible across the network.  This would make financial reporting and administration much more efficient. We have already taken significant steps in this direction and it should be continued. </w:t>
      </w:r>
    </w:p>
    <w:p w14:paraId="085DCAC2" w14:textId="382A18C4" w:rsidR="007F3200" w:rsidRPr="0020642D" w:rsidRDefault="007F3200" w:rsidP="00BB6AB1">
      <w:pPr>
        <w:rPr>
          <w:rFonts w:cstheme="minorHAnsi"/>
          <w:color w:val="000000"/>
          <w:shd w:val="clear" w:color="auto" w:fill="FFFFFF"/>
        </w:rPr>
      </w:pPr>
    </w:p>
    <w:p w14:paraId="4204E0EF" w14:textId="060BE686" w:rsidR="007F3200" w:rsidRPr="0020642D" w:rsidRDefault="007F3200" w:rsidP="0020642D">
      <w:pPr>
        <w:pStyle w:val="ListParagraph"/>
        <w:numPr>
          <w:ilvl w:val="0"/>
          <w:numId w:val="2"/>
        </w:numPr>
        <w:rPr>
          <w:rFonts w:cstheme="minorHAnsi"/>
          <w:color w:val="000000"/>
          <w:shd w:val="clear" w:color="auto" w:fill="FFFFFF"/>
        </w:rPr>
      </w:pPr>
      <w:r w:rsidRPr="0020642D">
        <w:rPr>
          <w:rFonts w:cstheme="minorHAnsi"/>
          <w:color w:val="000000"/>
          <w:shd w:val="clear" w:color="auto" w:fill="FFFFFF"/>
        </w:rPr>
        <w:t xml:space="preserve">All ongoing legal matters should be reviewed with a view toward cutting expenses where possible. </w:t>
      </w:r>
    </w:p>
    <w:p w14:paraId="7812D435" w14:textId="77777777" w:rsidR="0020642D" w:rsidRPr="0020642D" w:rsidRDefault="0020642D" w:rsidP="0020642D">
      <w:pPr>
        <w:pStyle w:val="ListParagraph"/>
        <w:rPr>
          <w:rFonts w:cstheme="minorHAnsi"/>
          <w:color w:val="000000"/>
          <w:shd w:val="clear" w:color="auto" w:fill="FFFFFF"/>
        </w:rPr>
      </w:pPr>
    </w:p>
    <w:p w14:paraId="11976538" w14:textId="0BAA314F" w:rsidR="0020642D" w:rsidRPr="0020642D" w:rsidRDefault="0020642D" w:rsidP="0020642D">
      <w:pPr>
        <w:pStyle w:val="ListParagraph"/>
        <w:numPr>
          <w:ilvl w:val="0"/>
          <w:numId w:val="2"/>
        </w:numPr>
        <w:rPr>
          <w:rFonts w:cstheme="minorHAnsi"/>
          <w:color w:val="000000"/>
          <w:shd w:val="clear" w:color="auto" w:fill="FFFFFF"/>
        </w:rPr>
      </w:pPr>
      <w:r w:rsidRPr="0020642D">
        <w:rPr>
          <w:rFonts w:cstheme="minorHAnsi"/>
          <w:color w:val="000000"/>
          <w:shd w:val="clear" w:color="auto" w:fill="FFFFFF"/>
        </w:rPr>
        <w:t xml:space="preserve">Start a Chicago based Internet radio channel to create a presence in the Mid-West with the goal of eventually purchasing a station in Chicago. </w:t>
      </w:r>
    </w:p>
    <w:p w14:paraId="323F0EDE" w14:textId="77777777" w:rsidR="007F3200" w:rsidRPr="0020642D" w:rsidRDefault="007F3200" w:rsidP="00BB6AB1">
      <w:pPr>
        <w:rPr>
          <w:rFonts w:cstheme="minorHAnsi"/>
        </w:rPr>
      </w:pPr>
    </w:p>
    <w:p w14:paraId="33308B11" w14:textId="37C119EA" w:rsidR="00BB6AB1" w:rsidRPr="0020642D" w:rsidRDefault="0020642D" w:rsidP="00BB6AB1">
      <w:pPr>
        <w:rPr>
          <w:rFonts w:cstheme="minorHAnsi"/>
        </w:rPr>
      </w:pPr>
      <w:r w:rsidRPr="0020642D">
        <w:rPr>
          <w:rFonts w:cstheme="minorHAnsi"/>
        </w:rPr>
        <w:t xml:space="preserve">There are of course many other items to </w:t>
      </w:r>
      <w:proofErr w:type="gramStart"/>
      <w:r w:rsidRPr="0020642D">
        <w:rPr>
          <w:rFonts w:cstheme="minorHAnsi"/>
        </w:rPr>
        <w:t>consider,  and</w:t>
      </w:r>
      <w:proofErr w:type="gramEnd"/>
      <w:r w:rsidRPr="0020642D">
        <w:rPr>
          <w:rFonts w:cstheme="minorHAnsi"/>
        </w:rPr>
        <w:t xml:space="preserve"> not all these items will eventually be implemented, at least not in their current form,  but this list should give one an idea of the direction the Pacifica Board and Pacifica Management wishes to go as we seek to stabilize our finances, to become sustainable and eventually to expand our share of the markets we are in and create a presence in new markets. </w:t>
      </w:r>
    </w:p>
    <w:p w14:paraId="2BA32B68" w14:textId="77777777" w:rsidR="0020642D" w:rsidRDefault="0020642D" w:rsidP="00BB6AB1"/>
    <w:p w14:paraId="3C1B5A19" w14:textId="4F96AFF8" w:rsidR="000947F4" w:rsidRDefault="0020642D">
      <w:r>
        <w:t>Presented by Alex Steinberg,</w:t>
      </w:r>
    </w:p>
    <w:p w14:paraId="62E9A9F6" w14:textId="28552044" w:rsidR="0020642D" w:rsidRDefault="0020642D">
      <w:r>
        <w:t>Chair, Pacifica National Board</w:t>
      </w:r>
    </w:p>
    <w:p w14:paraId="134310F1" w14:textId="77777777" w:rsidR="0057277D" w:rsidRDefault="0057277D"/>
    <w:p w14:paraId="1FBB82E2" w14:textId="43B34707" w:rsidR="002861B9" w:rsidRDefault="002861B9">
      <w:r>
        <w:br/>
        <w:t xml:space="preserve"> </w:t>
      </w:r>
    </w:p>
    <w:p w14:paraId="0C83A98F" w14:textId="7DD2933E" w:rsidR="0057277D" w:rsidRPr="0057277D" w:rsidRDefault="0057277D" w:rsidP="0057277D"/>
    <w:sectPr w:rsidR="0057277D" w:rsidRPr="0057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4FFC"/>
    <w:multiLevelType w:val="hybridMultilevel"/>
    <w:tmpl w:val="BF3A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E111E"/>
    <w:multiLevelType w:val="hybridMultilevel"/>
    <w:tmpl w:val="86060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B4"/>
    <w:rsid w:val="00023CB2"/>
    <w:rsid w:val="000947F4"/>
    <w:rsid w:val="0020642D"/>
    <w:rsid w:val="002861B9"/>
    <w:rsid w:val="00427F04"/>
    <w:rsid w:val="00437A4A"/>
    <w:rsid w:val="0057277D"/>
    <w:rsid w:val="00614CFA"/>
    <w:rsid w:val="007F3200"/>
    <w:rsid w:val="008C05B4"/>
    <w:rsid w:val="00A759CD"/>
    <w:rsid w:val="00B95339"/>
    <w:rsid w:val="00BB6AB1"/>
    <w:rsid w:val="00C2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03AD"/>
  <w15:chartTrackingRefBased/>
  <w15:docId w15:val="{B0127944-9962-45EC-B270-4ACC4137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0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5B4"/>
    <w:rPr>
      <w:color w:val="0563C1" w:themeColor="hyperlink"/>
      <w:u w:val="single"/>
    </w:rPr>
  </w:style>
  <w:style w:type="character" w:styleId="UnresolvedMention">
    <w:name w:val="Unresolved Mention"/>
    <w:basedOn w:val="DefaultParagraphFont"/>
    <w:uiPriority w:val="99"/>
    <w:semiHidden/>
    <w:unhideWhenUsed/>
    <w:rsid w:val="008C05B4"/>
    <w:rPr>
      <w:color w:val="605E5C"/>
      <w:shd w:val="clear" w:color="auto" w:fill="E1DFDD"/>
    </w:rPr>
  </w:style>
  <w:style w:type="character" w:customStyle="1" w:styleId="Heading1Char">
    <w:name w:val="Heading 1 Char"/>
    <w:basedOn w:val="DefaultParagraphFont"/>
    <w:link w:val="Heading1"/>
    <w:uiPriority w:val="9"/>
    <w:rsid w:val="00C2101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23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cifica.org/indexed_bylaws/art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cifica.org/indexed_bylaws/art1.html" TargetMode="External"/><Relationship Id="rId5" Type="http://schemas.openxmlformats.org/officeDocument/2006/relationships/hyperlink" Target="https://pacifica.org/indexed_bylaws/art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Steinberg</dc:creator>
  <cp:keywords/>
  <dc:description/>
  <cp:lastModifiedBy>Grace Aaron</cp:lastModifiedBy>
  <cp:revision>2</cp:revision>
  <dcterms:created xsi:type="dcterms:W3CDTF">2021-06-05T16:05:00Z</dcterms:created>
  <dcterms:modified xsi:type="dcterms:W3CDTF">2021-06-05T16:05:00Z</dcterms:modified>
</cp:coreProperties>
</file>